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7" w:rsidRDefault="00DF5B37" w:rsidP="00DF5B3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Pr="007E69BA" w:rsidRDefault="00DF5B37" w:rsidP="00DF5B37">
      <w:pPr>
        <w:pStyle w:val="Heading2"/>
        <w:spacing w:line="240" w:lineRule="auto"/>
        <w:rPr>
          <w:rFonts w:ascii="Calibri" w:hAnsi="Calibri" w:cs="Calibri"/>
          <w:b/>
        </w:rPr>
      </w:pPr>
      <w:r w:rsidRPr="007E69BA">
        <w:rPr>
          <w:rFonts w:ascii="Calibri" w:hAnsi="Calibri" w:cs="Calibri"/>
          <w:color w:val="000000"/>
          <w:spacing w:val="-2"/>
        </w:rPr>
        <w:t xml:space="preserve"> </w:t>
      </w:r>
      <w:r w:rsidRPr="007E69BA">
        <w:rPr>
          <w:rFonts w:ascii="Calibri" w:hAnsi="Calibri" w:cs="Calibri"/>
          <w:b/>
        </w:rPr>
        <w:t>I.  General Policies and Procedures</w:t>
      </w:r>
    </w:p>
    <w:p w:rsidR="00DF5B37" w:rsidRDefault="00DF5B37" w:rsidP="00DF5B37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capability to provide temporary overnight shelter for elders, and as needed, other household members.                                                                          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Pr="00051630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intake procedure to provide emergency shelter during the day, evening, overnight, and weekend hours.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pStyle w:val="BodyTextIndent"/>
        <w:widowControl w:val="0"/>
        <w:tabs>
          <w:tab w:val="left" w:pos="-1440"/>
        </w:tabs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DF5B37" w:rsidRPr="007B7103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pStyle w:val="ListParagraph"/>
        <w:widowControl w:val="0"/>
        <w:numPr>
          <w:ilvl w:val="0"/>
          <w:numId w:val="1"/>
        </w:numPr>
        <w:tabs>
          <w:tab w:val="clear" w:pos="810"/>
          <w:tab w:val="left" w:pos="-1440"/>
          <w:tab w:val="num" w:pos="720"/>
        </w:tabs>
        <w:ind w:left="734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complying with local building codes and Board of Health regulations.  Attach copies of any current certifications.</w:t>
      </w:r>
    </w:p>
    <w:p w:rsidR="00DF5B37" w:rsidRPr="007B7103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D.  Describe your handicap accessibility capacity.</w:t>
      </w: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E.  Describe your capacity/procedure to respond to the following emergencies: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Loss of utilities (power/heat)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Hurricanes and snowstorms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Floods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Medical crisis</w:t>
      </w: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 or Adult Protective Services</w:t>
      </w: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tabs>
          <w:tab w:val="left" w:pos="-720"/>
          <w:tab w:val="left" w:pos="450"/>
          <w:tab w:val="left" w:pos="720"/>
        </w:tabs>
        <w:suppressAutoHyphens/>
        <w:ind w:left="1170" w:hanging="81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lastRenderedPageBreak/>
        <w:t xml:space="preserve">F.    What is your proposed rate for Emergency Shelter?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Describe any additional charges.</w:t>
      </w:r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tabs>
          <w:tab w:val="left" w:pos="-720"/>
        </w:tabs>
        <w:suppressAutoHyphens/>
        <w:ind w:firstLine="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G.   For the units which will be utilized by ASAP consumers, check all which apply:</w:t>
      </w:r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                                                             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YES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           NO</w:t>
      </w:r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Elevator access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0" w:name="Check37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1" w:name="Check38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1"/>
    </w:p>
    <w:p w:rsidR="00DF5B37" w:rsidRDefault="00DF5B37" w:rsidP="00DF5B37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Individual controls for heating and AC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2" w:name="Check39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3" w:name="Check40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3"/>
    </w:p>
    <w:p w:rsidR="00DF5B37" w:rsidRDefault="00DF5B37" w:rsidP="00DF5B3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Wheelchair accessible (including consumer units)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4" w:name="Check41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5" w:name="Check42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5"/>
    </w:p>
    <w:p w:rsidR="00DF5B37" w:rsidRDefault="00DF5B37" w:rsidP="00DF5B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Food available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6" w:name="Check43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7" w:name="Check44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</w:r>
      <w:r w:rsidR="00216AE2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DF5B37" w:rsidRDefault="00DF5B37" w:rsidP="00DF5B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tabs>
          <w:tab w:val="left" w:pos="-720"/>
          <w:tab w:val="left" w:pos="0"/>
        </w:tabs>
        <w:suppressAutoHyphens/>
        <w:ind w:firstLine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 H.  What supplies, if any, (e.g. soap, towels, etc.) are provided to ASAP consumers?</w:t>
      </w:r>
      <w:r>
        <w:rPr>
          <w:rFonts w:ascii="Calibri" w:hAnsi="Calibri" w:cs="Calibri"/>
          <w:noProof/>
          <w:sz w:val="22"/>
          <w:szCs w:val="22"/>
        </w:rPr>
        <w:t xml:space="preserve"> </w:t>
      </w:r>
    </w:p>
    <w:p w:rsidR="00DF5B37" w:rsidRDefault="00DF5B37" w:rsidP="00DF5B37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rPr>
          <w:rFonts w:ascii="Calibri" w:hAnsi="Calibri" w:cs="Calibri"/>
          <w:sz w:val="22"/>
          <w:szCs w:val="22"/>
        </w:rPr>
      </w:pPr>
    </w:p>
    <w:p w:rsidR="00DF5B37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1704D1" w:rsidRDefault="00DF5B37" w:rsidP="00DF5B37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  <w:sectPr w:rsidR="001704D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</w:p>
    <w:p w:rsidR="00872D12" w:rsidRDefault="00872D12" w:rsidP="00872D12">
      <w:pPr>
        <w:jc w:val="center"/>
        <w:rPr>
          <w:rFonts w:ascii="Calibri" w:hAnsi="Calibri" w:cs="Calibri"/>
          <w:b/>
          <w:sz w:val="28"/>
          <w:szCs w:val="28"/>
        </w:rPr>
      </w:pPr>
      <w:bookmarkStart w:id="8" w:name="_GoBack"/>
      <w:bookmarkEnd w:id="8"/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1620"/>
        <w:gridCol w:w="1642"/>
        <w:gridCol w:w="1350"/>
        <w:gridCol w:w="860"/>
      </w:tblGrid>
      <w:tr w:rsidR="00872D12" w:rsidTr="00F96AE4">
        <w:trPr>
          <w:jc w:val="center"/>
        </w:trPr>
        <w:tc>
          <w:tcPr>
            <w:tcW w:w="10800" w:type="dxa"/>
            <w:gridSpan w:val="6"/>
          </w:tcPr>
          <w:p w:rsidR="00872D12" w:rsidRDefault="00872D12" w:rsidP="00F96AE4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72D12" w:rsidTr="00F96AE4">
        <w:trPr>
          <w:jc w:val="center"/>
        </w:trPr>
        <w:tc>
          <w:tcPr>
            <w:tcW w:w="3798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323"/>
          <w:jc w:val="center"/>
        </w:trPr>
        <w:tc>
          <w:tcPr>
            <w:tcW w:w="3798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323"/>
          <w:jc w:val="center"/>
        </w:trPr>
        <w:tc>
          <w:tcPr>
            <w:tcW w:w="3798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jc w:val="center"/>
        </w:trPr>
        <w:tc>
          <w:tcPr>
            <w:tcW w:w="3798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53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494"/>
          <w:jc w:val="center"/>
        </w:trPr>
        <w:tc>
          <w:tcPr>
            <w:tcW w:w="3798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</w:tc>
        <w:tc>
          <w:tcPr>
            <w:tcW w:w="153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jc w:val="center"/>
        </w:trPr>
        <w:tc>
          <w:tcPr>
            <w:tcW w:w="3798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53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BFBFBF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jc w:val="center"/>
        </w:trPr>
        <w:tc>
          <w:tcPr>
            <w:tcW w:w="10800" w:type="dxa"/>
            <w:gridSpan w:val="6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485"/>
          <w:jc w:val="center"/>
        </w:trPr>
        <w:tc>
          <w:tcPr>
            <w:tcW w:w="10800" w:type="dxa"/>
            <w:gridSpan w:val="6"/>
            <w:shd w:val="clear" w:color="auto" w:fill="BFBFBF"/>
          </w:tcPr>
          <w:p w:rsidR="00872D12" w:rsidRDefault="00872D12" w:rsidP="00F96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Spec="center" w:tblpY="2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580"/>
      </w:tblGrid>
      <w:tr w:rsidR="00872D12" w:rsidTr="00F96AE4">
        <w:trPr>
          <w:trHeight w:val="476"/>
        </w:trPr>
        <w:tc>
          <w:tcPr>
            <w:tcW w:w="5220" w:type="dxa"/>
          </w:tcPr>
          <w:p w:rsidR="00872D12" w:rsidRDefault="00872D12" w:rsidP="00F96AE4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580" w:type="dxa"/>
          </w:tcPr>
          <w:p w:rsidR="00872D12" w:rsidRDefault="00872D12" w:rsidP="00F96A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jc w:val="center"/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jc w:val="center"/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jc w:val="center"/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jc w:val="center"/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Evaluation.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1241"/>
        <w:gridCol w:w="1243"/>
        <w:gridCol w:w="1243"/>
        <w:gridCol w:w="1243"/>
        <w:gridCol w:w="1943"/>
      </w:tblGrid>
      <w:tr w:rsidR="00872D12" w:rsidTr="00F96AE4">
        <w:tc>
          <w:tcPr>
            <w:tcW w:w="10278" w:type="dxa"/>
            <w:gridSpan w:val="6"/>
          </w:tcPr>
          <w:p w:rsidR="00872D12" w:rsidRDefault="00872D12" w:rsidP="00F96AE4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872D12" w:rsidTr="00F96AE4"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323"/>
        </w:trPr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rPr>
          <w:trHeight w:val="494"/>
        </w:trPr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c>
          <w:tcPr>
            <w:tcW w:w="3365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241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D12" w:rsidTr="00F96AE4">
        <w:tc>
          <w:tcPr>
            <w:tcW w:w="10278" w:type="dxa"/>
            <w:gridSpan w:val="6"/>
          </w:tcPr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2D12" w:rsidRDefault="00872D12" w:rsidP="00F96AE4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2D12" w:rsidRDefault="00872D12" w:rsidP="00872D12">
      <w:pPr>
        <w:pStyle w:val="BodyText"/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>
      <w:pPr>
        <w:rPr>
          <w:rFonts w:ascii="Calibri" w:hAnsi="Calibri" w:cs="Calibri"/>
          <w:sz w:val="22"/>
          <w:szCs w:val="22"/>
        </w:rPr>
      </w:pPr>
    </w:p>
    <w:p w:rsidR="00872D12" w:rsidRDefault="00872D12" w:rsidP="00872D12"/>
    <w:p w:rsidR="00872D12" w:rsidRDefault="00872D12" w:rsidP="00DF5B37">
      <w:pPr>
        <w:rPr>
          <w:rFonts w:ascii="Calibri" w:hAnsi="Calibri" w:cs="Calibri"/>
          <w:sz w:val="22"/>
          <w:szCs w:val="22"/>
        </w:rPr>
      </w:pPr>
    </w:p>
    <w:sectPr w:rsidR="0087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E2" w:rsidRDefault="00216AE2">
      <w:r>
        <w:separator/>
      </w:r>
    </w:p>
  </w:endnote>
  <w:endnote w:type="continuationSeparator" w:id="0">
    <w:p w:rsidR="00216AE2" w:rsidRDefault="002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E2" w:rsidRDefault="00216AE2">
      <w:r>
        <w:separator/>
      </w:r>
    </w:p>
  </w:footnote>
  <w:footnote w:type="continuationSeparator" w:id="0">
    <w:p w:rsidR="00216AE2" w:rsidRDefault="0021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F" w:rsidRDefault="00216AE2" w:rsidP="001704D1">
    <w:pPr>
      <w:pStyle w:val="Header"/>
      <w:rPr>
        <w:rFonts w:ascii="Calibri" w:hAnsi="Calibri"/>
        <w:sz w:val="28"/>
        <w:szCs w:val="28"/>
      </w:rPr>
    </w:pPr>
  </w:p>
  <w:p w:rsidR="005C45DF" w:rsidRDefault="00DF5B37" w:rsidP="007E69B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SERVICE SPECIFIC </w:t>
    </w:r>
    <w:r w:rsidR="001704D1">
      <w:rPr>
        <w:rFonts w:ascii="Calibri" w:hAnsi="Calibri"/>
        <w:sz w:val="28"/>
        <w:szCs w:val="28"/>
      </w:rPr>
      <w:t>Onsite Review</w:t>
    </w:r>
  </w:p>
  <w:p w:rsidR="00C905C4" w:rsidRDefault="00C905C4" w:rsidP="007E69B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Emergency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37"/>
    <w:rsid w:val="00131B2D"/>
    <w:rsid w:val="001704D1"/>
    <w:rsid w:val="001B3D6A"/>
    <w:rsid w:val="00216AE2"/>
    <w:rsid w:val="00872D12"/>
    <w:rsid w:val="00A30DC2"/>
    <w:rsid w:val="00C905C4"/>
    <w:rsid w:val="00D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5B37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F5B37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F5B37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5B37"/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semiHidden/>
    <w:rsid w:val="00DF5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5B3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9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5B37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F5B37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F5B37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5B37"/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semiHidden/>
    <w:rsid w:val="00DF5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F5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5B3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9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Gaudette</dc:creator>
  <cp:lastModifiedBy>Paula Amaral</cp:lastModifiedBy>
  <cp:revision>4</cp:revision>
  <dcterms:created xsi:type="dcterms:W3CDTF">2014-08-05T17:14:00Z</dcterms:created>
  <dcterms:modified xsi:type="dcterms:W3CDTF">2020-11-23T19:55:00Z</dcterms:modified>
</cp:coreProperties>
</file>